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CC67C" w14:textId="7507C0BE" w:rsidR="00FE3DD3" w:rsidRPr="00C36107" w:rsidRDefault="00FE3DD3" w:rsidP="00FE3DD3">
      <w:pPr>
        <w:spacing w:after="0"/>
        <w:ind w:firstLine="709"/>
        <w:jc w:val="center"/>
        <w:rPr>
          <w:b/>
          <w:bCs/>
        </w:rPr>
      </w:pPr>
      <w:r w:rsidRPr="00C36107">
        <w:rPr>
          <w:b/>
          <w:bCs/>
        </w:rPr>
        <w:t>Рецензирование</w:t>
      </w:r>
    </w:p>
    <w:p w14:paraId="457A34F4" w14:textId="77777777" w:rsidR="00FE3DD3" w:rsidRPr="00C36107" w:rsidRDefault="00FE3DD3" w:rsidP="00FE3DD3">
      <w:pPr>
        <w:spacing w:after="0"/>
        <w:ind w:firstLine="709"/>
        <w:jc w:val="center"/>
        <w:rPr>
          <w:b/>
          <w:bCs/>
        </w:rPr>
      </w:pPr>
    </w:p>
    <w:p w14:paraId="492DB852" w14:textId="4B5ECE8E" w:rsidR="00FE3DD3" w:rsidRPr="00C36107" w:rsidRDefault="00FE3DD3" w:rsidP="007B0639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b/>
          <w:bCs/>
          <w:sz w:val="24"/>
          <w:szCs w:val="24"/>
        </w:rPr>
        <w:t>1.</w:t>
      </w:r>
      <w:r w:rsidR="00C36107">
        <w:rPr>
          <w:b/>
          <w:bCs/>
          <w:sz w:val="24"/>
          <w:szCs w:val="24"/>
        </w:rPr>
        <w:t> </w:t>
      </w:r>
      <w:r w:rsidRPr="00C36107">
        <w:rPr>
          <w:b/>
          <w:bCs/>
          <w:sz w:val="24"/>
          <w:szCs w:val="24"/>
        </w:rPr>
        <w:t>Вестник ЛГПУ является рецензируемым научным изданием</w:t>
      </w:r>
      <w:r w:rsidRPr="00C36107">
        <w:rPr>
          <w:sz w:val="24"/>
          <w:szCs w:val="24"/>
        </w:rPr>
        <w:t>:</w:t>
      </w:r>
    </w:p>
    <w:p w14:paraId="581434BA" w14:textId="6AD2962E" w:rsidR="007B0639" w:rsidRPr="00C36107" w:rsidRDefault="007B0639" w:rsidP="007B063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36107">
        <w:rPr>
          <w:rFonts w:cs="Times New Roman"/>
          <w:sz w:val="24"/>
          <w:szCs w:val="24"/>
        </w:rPr>
        <w:t xml:space="preserve">1.1. </w:t>
      </w:r>
      <w:r w:rsidR="00517CC2">
        <w:rPr>
          <w:rFonts w:cs="Times New Roman"/>
          <w:sz w:val="24"/>
          <w:szCs w:val="24"/>
        </w:rPr>
        <w:t>Редакционная коллегия Вестника ЛГПУ</w:t>
      </w:r>
      <w:bookmarkStart w:id="0" w:name="_GoBack"/>
      <w:bookmarkEnd w:id="0"/>
      <w:r w:rsidRPr="00C36107">
        <w:rPr>
          <w:rFonts w:cs="Times New Roman"/>
          <w:sz w:val="24"/>
          <w:szCs w:val="24"/>
        </w:rPr>
        <w:t xml:space="preserve"> осуществляет рецензирование всех поступающих в редакцию материалов, соответствующих его тематике, с целью их экспертной оценки. Все </w:t>
      </w:r>
      <w:r w:rsidRPr="00C36107">
        <w:rPr>
          <w:rFonts w:cs="Times New Roman"/>
          <w:b/>
          <w:bCs/>
          <w:sz w:val="24"/>
          <w:szCs w:val="24"/>
        </w:rPr>
        <w:t>рецензенты являются признанными специалистами</w:t>
      </w:r>
      <w:r w:rsidRPr="00C36107">
        <w:rPr>
          <w:rFonts w:cs="Times New Roman"/>
          <w:sz w:val="24"/>
          <w:szCs w:val="24"/>
        </w:rPr>
        <w:t xml:space="preserve"> по тематике рецензируемых материалов и имеют в течение последних 3 лет публикации по тематике рецензируемой статьи. Рецензии хранятся в издательстве и в редакции издания в течение 5 лет.</w:t>
      </w:r>
    </w:p>
    <w:p w14:paraId="3AFCAA7D" w14:textId="681FC81B" w:rsidR="007B0639" w:rsidRPr="00C36107" w:rsidRDefault="007B0639" w:rsidP="007B063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36107">
        <w:rPr>
          <w:rFonts w:cs="Times New Roman"/>
          <w:spacing w:val="6"/>
          <w:sz w:val="24"/>
          <w:szCs w:val="24"/>
        </w:rPr>
        <w:t xml:space="preserve">1.2. </w:t>
      </w:r>
      <w:r w:rsidRPr="00C36107">
        <w:rPr>
          <w:rFonts w:cs="Times New Roman"/>
          <w:b/>
          <w:bCs/>
          <w:spacing w:val="6"/>
          <w:sz w:val="24"/>
          <w:szCs w:val="24"/>
        </w:rPr>
        <w:t>Рецензирование проводится конфиденциально</w:t>
      </w:r>
      <w:r w:rsidRPr="00C36107">
        <w:rPr>
          <w:rFonts w:cs="Times New Roman"/>
          <w:spacing w:val="6"/>
          <w:sz w:val="24"/>
          <w:szCs w:val="24"/>
        </w:rPr>
        <w:t xml:space="preserve"> в форме экспертной анкеты</w:t>
      </w:r>
      <w:r w:rsidR="00EF698F" w:rsidRPr="00C36107">
        <w:rPr>
          <w:rFonts w:cs="Times New Roman"/>
          <w:spacing w:val="6"/>
          <w:sz w:val="24"/>
          <w:szCs w:val="24"/>
        </w:rPr>
        <w:t>.</w:t>
      </w:r>
      <w:r w:rsidRPr="00C36107">
        <w:rPr>
          <w:rFonts w:cs="Times New Roman"/>
          <w:spacing w:val="6"/>
          <w:sz w:val="24"/>
          <w:szCs w:val="24"/>
        </w:rPr>
        <w:t xml:space="preserve"> Рецензия предоставляется автору статьи по его письменному запросу без подписи и указания фамилии, должности, места работы рецензента. Фамилия рецензента может быть сообщена автору лишь с согласия рецензента. Нарушение конфиденциальности со стороны редакционной коллегии возможно только в случае заявления рецензента о недостоверности представленных в статье материалов</w:t>
      </w:r>
      <w:r w:rsidRPr="00C36107">
        <w:rPr>
          <w:rFonts w:cs="Times New Roman"/>
          <w:spacing w:val="-6"/>
          <w:sz w:val="24"/>
          <w:szCs w:val="24"/>
        </w:rPr>
        <w:t>.</w:t>
      </w:r>
    </w:p>
    <w:p w14:paraId="5D5373B9" w14:textId="77777777" w:rsidR="00C36107" w:rsidRDefault="00C36107" w:rsidP="00FE3DD3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395CDFA6" w14:textId="550C8B93" w:rsidR="007B0639" w:rsidRPr="00C36107" w:rsidRDefault="007B0639" w:rsidP="00FE3DD3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C36107">
        <w:rPr>
          <w:b/>
          <w:bCs/>
          <w:sz w:val="24"/>
          <w:szCs w:val="24"/>
        </w:rPr>
        <w:t>2. Этапы рецензирования:</w:t>
      </w:r>
    </w:p>
    <w:p w14:paraId="35615A98" w14:textId="5D9CFDBF" w:rsidR="007B0639" w:rsidRPr="00C36107" w:rsidRDefault="00526D09" w:rsidP="007B0639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2.1. </w:t>
      </w:r>
      <w:r w:rsidR="007B0639" w:rsidRPr="00C36107">
        <w:rPr>
          <w:sz w:val="24"/>
          <w:szCs w:val="24"/>
        </w:rPr>
        <w:t xml:space="preserve">Рукописи, поданные для опубликования в «Вестнике», проходят первичную обработку, которую проводит </w:t>
      </w:r>
      <w:r w:rsidRPr="00C36107">
        <w:rPr>
          <w:sz w:val="24"/>
          <w:szCs w:val="24"/>
        </w:rPr>
        <w:t xml:space="preserve">ответственный секретарь серии. </w:t>
      </w:r>
      <w:r w:rsidR="007B0639" w:rsidRPr="00C36107">
        <w:rPr>
          <w:sz w:val="24"/>
          <w:szCs w:val="24"/>
        </w:rPr>
        <w:t>Он определяет соответствие статьи правилам оформления научных статей</w:t>
      </w:r>
      <w:r w:rsidRPr="00C36107">
        <w:rPr>
          <w:sz w:val="24"/>
          <w:szCs w:val="24"/>
        </w:rPr>
        <w:t>.</w:t>
      </w:r>
    </w:p>
    <w:p w14:paraId="17E99ED3" w14:textId="6C4DC084" w:rsidR="009B48D0" w:rsidRPr="00C36107" w:rsidRDefault="00526D09" w:rsidP="009B48D0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2.2. </w:t>
      </w:r>
      <w:r w:rsidR="007B0639" w:rsidRPr="00C36107">
        <w:rPr>
          <w:sz w:val="24"/>
          <w:szCs w:val="24"/>
        </w:rPr>
        <w:t>Принятые рукописи поступают на рецензирование</w:t>
      </w:r>
      <w:r w:rsidRPr="00C36107">
        <w:rPr>
          <w:sz w:val="24"/>
          <w:szCs w:val="24"/>
        </w:rPr>
        <w:t xml:space="preserve"> членам редакционной коллегии или приглашенным специалистам, имеющим научную специализацию</w:t>
      </w:r>
      <w:r w:rsidR="008F5086">
        <w:rPr>
          <w:sz w:val="24"/>
          <w:szCs w:val="24"/>
        </w:rPr>
        <w:t>,</w:t>
      </w:r>
      <w:r w:rsidRPr="00C36107">
        <w:rPr>
          <w:sz w:val="24"/>
          <w:szCs w:val="24"/>
        </w:rPr>
        <w:t xml:space="preserve"> наиболее близкую к тематике статьи (двустороннее слепое рецензирование)</w:t>
      </w:r>
      <w:r w:rsidR="008F5086">
        <w:rPr>
          <w:sz w:val="24"/>
          <w:szCs w:val="24"/>
        </w:rPr>
        <w:t>,</w:t>
      </w:r>
      <w:r w:rsidR="009B48D0" w:rsidRPr="00C36107">
        <w:rPr>
          <w:sz w:val="24"/>
          <w:szCs w:val="24"/>
        </w:rPr>
        <w:t xml:space="preserve"> для оценки их научного содержания.</w:t>
      </w:r>
    </w:p>
    <w:p w14:paraId="66509A4C" w14:textId="223FE9D6" w:rsidR="007B0639" w:rsidRPr="00C36107" w:rsidRDefault="00526D09" w:rsidP="007B0639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2.3. Р</w:t>
      </w:r>
      <w:r w:rsidR="007B0639" w:rsidRPr="00C36107">
        <w:rPr>
          <w:sz w:val="24"/>
          <w:szCs w:val="24"/>
        </w:rPr>
        <w:t>ешение о размещении научной статьи в одном из номеров сборника принимается на заседании редакционной коллегии.</w:t>
      </w:r>
    </w:p>
    <w:p w14:paraId="301086FC" w14:textId="21BCFF3B" w:rsidR="007B0639" w:rsidRPr="00C36107" w:rsidRDefault="00526D09" w:rsidP="007B0639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2.</w:t>
      </w:r>
      <w:r w:rsidR="009B48D0" w:rsidRPr="00C36107">
        <w:rPr>
          <w:sz w:val="24"/>
          <w:szCs w:val="24"/>
        </w:rPr>
        <w:t>4</w:t>
      </w:r>
      <w:r w:rsidRPr="00C36107">
        <w:rPr>
          <w:sz w:val="24"/>
          <w:szCs w:val="24"/>
        </w:rPr>
        <w:t>. </w:t>
      </w:r>
      <w:r w:rsidR="007B0639" w:rsidRPr="00C36107">
        <w:rPr>
          <w:b/>
          <w:bCs/>
          <w:sz w:val="24"/>
          <w:szCs w:val="24"/>
        </w:rPr>
        <w:t>Редакционная коллегия может отклонять предоставленные материалы</w:t>
      </w:r>
      <w:r w:rsidR="007B0639" w:rsidRPr="00C36107">
        <w:rPr>
          <w:sz w:val="24"/>
          <w:szCs w:val="24"/>
        </w:rPr>
        <w:t xml:space="preserve">, если они не соответствуют правилам оформления научных статей и других авторских материалов, принятых в издании, не прошли рецензирование, не преодолели пороговые значения системы Антиплагиат, установленные для научных статей в Университете. Данные рукописи и их электронные варианты авторам не возвращаются. </w:t>
      </w:r>
    </w:p>
    <w:p w14:paraId="550AFE7B" w14:textId="6E0AFC00" w:rsidR="007B0639" w:rsidRPr="00C36107" w:rsidRDefault="00526D09" w:rsidP="007B0639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2.</w:t>
      </w:r>
      <w:r w:rsidR="009B48D0" w:rsidRPr="00C36107">
        <w:rPr>
          <w:sz w:val="24"/>
          <w:szCs w:val="24"/>
        </w:rPr>
        <w:t>5</w:t>
      </w:r>
      <w:r w:rsidRPr="00C36107">
        <w:rPr>
          <w:sz w:val="24"/>
          <w:szCs w:val="24"/>
        </w:rPr>
        <w:t>. </w:t>
      </w:r>
      <w:r w:rsidR="007B0639" w:rsidRPr="00C36107">
        <w:rPr>
          <w:sz w:val="24"/>
          <w:szCs w:val="24"/>
        </w:rPr>
        <w:t>Авторские материалы, прошедшие рецензирование и получившие положительный отзыв, авторам не возвращаются.</w:t>
      </w:r>
    </w:p>
    <w:p w14:paraId="429B97DA" w14:textId="5FB683E3" w:rsidR="007B0639" w:rsidRPr="00C36107" w:rsidRDefault="00526D09" w:rsidP="007B0639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2.</w:t>
      </w:r>
      <w:r w:rsidR="009B48D0" w:rsidRPr="00C36107">
        <w:rPr>
          <w:sz w:val="24"/>
          <w:szCs w:val="24"/>
        </w:rPr>
        <w:t>6</w:t>
      </w:r>
      <w:r w:rsidRPr="00C36107">
        <w:rPr>
          <w:sz w:val="24"/>
          <w:szCs w:val="24"/>
        </w:rPr>
        <w:t>. </w:t>
      </w:r>
      <w:r w:rsidR="007B0639" w:rsidRPr="00C36107">
        <w:rPr>
          <w:sz w:val="24"/>
          <w:szCs w:val="24"/>
        </w:rPr>
        <w:t xml:space="preserve">Редакционная коллегия «Вестника» </w:t>
      </w:r>
      <w:r w:rsidR="007B0639" w:rsidRPr="00C36107">
        <w:rPr>
          <w:b/>
          <w:bCs/>
          <w:sz w:val="24"/>
          <w:szCs w:val="24"/>
        </w:rPr>
        <w:t>не вступает в переписку с авторами</w:t>
      </w:r>
      <w:r w:rsidR="007B0639" w:rsidRPr="00C36107">
        <w:rPr>
          <w:sz w:val="24"/>
          <w:szCs w:val="24"/>
        </w:rPr>
        <w:t xml:space="preserve"> по поводу отрицательных рецензий и/или отклонения статей</w:t>
      </w:r>
      <w:r w:rsidRPr="00C36107">
        <w:rPr>
          <w:sz w:val="24"/>
          <w:szCs w:val="24"/>
        </w:rPr>
        <w:t>.</w:t>
      </w:r>
    </w:p>
    <w:p w14:paraId="2E1E6F21" w14:textId="77777777" w:rsidR="00C36107" w:rsidRDefault="00C36107" w:rsidP="007B0639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31072CCD" w14:textId="658B5A92" w:rsidR="00526D09" w:rsidRPr="00C36107" w:rsidRDefault="00526D09" w:rsidP="007B0639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C36107">
        <w:rPr>
          <w:b/>
          <w:bCs/>
          <w:sz w:val="24"/>
          <w:szCs w:val="24"/>
        </w:rPr>
        <w:t>3. Сроки рецензирования:</w:t>
      </w:r>
    </w:p>
    <w:p w14:paraId="3B7099B2" w14:textId="7E1F752D" w:rsidR="00526D09" w:rsidRPr="00C36107" w:rsidRDefault="00526D09" w:rsidP="00526D09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 xml:space="preserve">3.1. Присвоение зарегистрированной статье статуса </w:t>
      </w:r>
      <w:r w:rsidRPr="00C36107">
        <w:rPr>
          <w:b/>
          <w:bCs/>
          <w:sz w:val="24"/>
          <w:szCs w:val="24"/>
        </w:rPr>
        <w:t>«Принята к рассмотрению»</w:t>
      </w:r>
      <w:r w:rsidRPr="00C36107">
        <w:rPr>
          <w:sz w:val="24"/>
          <w:szCs w:val="24"/>
        </w:rPr>
        <w:t xml:space="preserve"> является началом срока рецензирования. </w:t>
      </w:r>
    </w:p>
    <w:p w14:paraId="71F679B8" w14:textId="11F1A4B1" w:rsidR="00526D09" w:rsidRPr="00C36107" w:rsidRDefault="00526D09" w:rsidP="00526D09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3.</w:t>
      </w:r>
      <w:r w:rsidR="009B48D0" w:rsidRPr="00C36107">
        <w:rPr>
          <w:sz w:val="24"/>
          <w:szCs w:val="24"/>
        </w:rPr>
        <w:t>2</w:t>
      </w:r>
      <w:r w:rsidRPr="00C36107">
        <w:rPr>
          <w:sz w:val="24"/>
          <w:szCs w:val="24"/>
        </w:rPr>
        <w:t xml:space="preserve">. Общий срок в соответствии с международной практикой и рекомендациями международных этических комитетов </w:t>
      </w:r>
      <w:r w:rsidR="009B48D0" w:rsidRPr="00C36107">
        <w:rPr>
          <w:sz w:val="24"/>
          <w:szCs w:val="24"/>
        </w:rPr>
        <w:t>–</w:t>
      </w:r>
      <w:r w:rsidRPr="00C36107">
        <w:rPr>
          <w:sz w:val="24"/>
          <w:szCs w:val="24"/>
        </w:rPr>
        <w:t xml:space="preserve"> </w:t>
      </w:r>
      <w:r w:rsidRPr="00C36107">
        <w:rPr>
          <w:b/>
          <w:bCs/>
          <w:sz w:val="24"/>
          <w:szCs w:val="24"/>
        </w:rPr>
        <w:t xml:space="preserve">не менее </w:t>
      </w:r>
      <w:r w:rsidR="009B48D0" w:rsidRPr="00C36107">
        <w:rPr>
          <w:b/>
          <w:bCs/>
          <w:sz w:val="24"/>
          <w:szCs w:val="24"/>
        </w:rPr>
        <w:t>1</w:t>
      </w:r>
      <w:r w:rsidRPr="00C36107">
        <w:rPr>
          <w:b/>
          <w:bCs/>
          <w:sz w:val="24"/>
          <w:szCs w:val="24"/>
        </w:rPr>
        <w:t xml:space="preserve"> месяца с момента поступления рукописи статьи</w:t>
      </w:r>
      <w:r w:rsidRPr="00C36107">
        <w:rPr>
          <w:sz w:val="24"/>
          <w:szCs w:val="24"/>
        </w:rPr>
        <w:t xml:space="preserve"> в редакцию.</w:t>
      </w:r>
    </w:p>
    <w:p w14:paraId="28243306" w14:textId="28ED3EB6" w:rsidR="009B48D0" w:rsidRPr="00C36107" w:rsidRDefault="009B48D0" w:rsidP="009B48D0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3.3. Если статья отвечает правилам оформления научных статей и других авторских материалов, принятых в издании, имеет положительную рецензию, получает рекомендательное решение редакционной коллегии, редактор серии включает статью в перечень материалов для публикации и вводит ее в содержание очередного номера.</w:t>
      </w:r>
    </w:p>
    <w:p w14:paraId="0FC64227" w14:textId="74B5E45A" w:rsidR="009B48D0" w:rsidRPr="00C36107" w:rsidRDefault="009B48D0" w:rsidP="009B48D0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 xml:space="preserve">3.4. Если в рецензии имеется указание на необходимость исправления отдельных положений, то статья направляется автору на доработку. В этом случае </w:t>
      </w:r>
      <w:r w:rsidRPr="00C36107">
        <w:rPr>
          <w:b/>
          <w:bCs/>
          <w:sz w:val="24"/>
          <w:szCs w:val="24"/>
        </w:rPr>
        <w:t>датой поступления</w:t>
      </w:r>
      <w:r w:rsidRPr="00C36107">
        <w:rPr>
          <w:sz w:val="24"/>
          <w:szCs w:val="24"/>
        </w:rPr>
        <w:t xml:space="preserve"> статьи </w:t>
      </w:r>
      <w:r w:rsidRPr="00C36107">
        <w:rPr>
          <w:b/>
          <w:bCs/>
          <w:sz w:val="24"/>
          <w:szCs w:val="24"/>
        </w:rPr>
        <w:t>считается дата возвращения доработанной статьи</w:t>
      </w:r>
      <w:r w:rsidRPr="00C36107">
        <w:rPr>
          <w:sz w:val="24"/>
          <w:szCs w:val="24"/>
        </w:rPr>
        <w:t xml:space="preserve">. Доработанная статья может повторно подаваться редактору серии «Вестника» и вновь направляться на рецензирование. </w:t>
      </w:r>
    </w:p>
    <w:p w14:paraId="0F398F42" w14:textId="77777777" w:rsidR="00C36107" w:rsidRDefault="00C36107" w:rsidP="00526D09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7072F675" w14:textId="77777777" w:rsidR="00C36107" w:rsidRDefault="00C36107" w:rsidP="00526D09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2E95FEDA" w14:textId="77777777" w:rsidR="00C36107" w:rsidRDefault="00C36107" w:rsidP="00526D09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59DA560E" w14:textId="0565D481" w:rsidR="009B48D0" w:rsidRPr="00C36107" w:rsidRDefault="009B48D0" w:rsidP="00526D09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C36107">
        <w:rPr>
          <w:b/>
          <w:bCs/>
          <w:sz w:val="24"/>
          <w:szCs w:val="24"/>
        </w:rPr>
        <w:t>4. Основные критерии оценки публикаций:</w:t>
      </w:r>
    </w:p>
    <w:p w14:paraId="45C5B3A8" w14:textId="7DDF71AC" w:rsidR="00EF698F" w:rsidRPr="00C36107" w:rsidRDefault="00EF698F" w:rsidP="00EF698F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– соответствие содержания статьи заявленной отрасли наук</w:t>
      </w:r>
      <w:r w:rsidR="008F5086">
        <w:rPr>
          <w:sz w:val="24"/>
          <w:szCs w:val="24"/>
        </w:rPr>
        <w:t>и</w:t>
      </w:r>
      <w:r w:rsidRPr="00C36107">
        <w:rPr>
          <w:sz w:val="24"/>
          <w:szCs w:val="24"/>
        </w:rPr>
        <w:t xml:space="preserve"> и специальности;</w:t>
      </w:r>
    </w:p>
    <w:p w14:paraId="4C8A040E" w14:textId="49A813CC" w:rsidR="00EF698F" w:rsidRPr="00C36107" w:rsidRDefault="00EF698F" w:rsidP="00EF698F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– актуальность проблемы, которой посвящена статья, личный вклад автора в разработку исследуемой проблемы;</w:t>
      </w:r>
    </w:p>
    <w:p w14:paraId="65CA66A0" w14:textId="0651C886" w:rsidR="00EF698F" w:rsidRPr="00C36107" w:rsidRDefault="00EF698F" w:rsidP="00EF698F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– научная новизна рассмотрения проблемы в статье, анализ современного состояния изученности проблемы;</w:t>
      </w:r>
    </w:p>
    <w:p w14:paraId="20CFE44A" w14:textId="6283C076" w:rsidR="00EF698F" w:rsidRPr="00C36107" w:rsidRDefault="00EF698F" w:rsidP="00EF698F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– обоснованность результатов и выводов;</w:t>
      </w:r>
    </w:p>
    <w:p w14:paraId="6275AE64" w14:textId="09BCA008" w:rsidR="00EF698F" w:rsidRPr="00C36107" w:rsidRDefault="00EF698F" w:rsidP="00EF698F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>– соответствие статьи требованиям к структуре публикации, включая библиографический список, и стилю научного изложения;</w:t>
      </w:r>
    </w:p>
    <w:p w14:paraId="57B0256B" w14:textId="01A67F2C" w:rsidR="00EF698F" w:rsidRPr="00C36107" w:rsidRDefault="00EF698F" w:rsidP="00EF698F">
      <w:pPr>
        <w:spacing w:after="0"/>
        <w:ind w:firstLine="709"/>
        <w:jc w:val="both"/>
        <w:rPr>
          <w:sz w:val="24"/>
          <w:szCs w:val="24"/>
        </w:rPr>
      </w:pPr>
      <w:r w:rsidRPr="00C36107">
        <w:rPr>
          <w:sz w:val="24"/>
          <w:szCs w:val="24"/>
        </w:rPr>
        <w:t xml:space="preserve">– соответствие пристатейного списка литературы содержанию текста с учетом новейшей литературы по </w:t>
      </w:r>
      <w:r w:rsidR="002721BF" w:rsidRPr="00C36107">
        <w:rPr>
          <w:sz w:val="24"/>
          <w:szCs w:val="24"/>
        </w:rPr>
        <w:t>теме исследования</w:t>
      </w:r>
      <w:r w:rsidR="008F5086">
        <w:rPr>
          <w:sz w:val="24"/>
          <w:szCs w:val="24"/>
        </w:rPr>
        <w:t>.</w:t>
      </w:r>
    </w:p>
    <w:p w14:paraId="6B6DA9FC" w14:textId="793FCF9F" w:rsidR="00EF698F" w:rsidRPr="00C36107" w:rsidRDefault="00EF698F" w:rsidP="00EF698F">
      <w:pPr>
        <w:spacing w:after="0"/>
        <w:ind w:firstLine="709"/>
        <w:jc w:val="both"/>
        <w:rPr>
          <w:sz w:val="24"/>
          <w:szCs w:val="24"/>
        </w:rPr>
      </w:pPr>
    </w:p>
    <w:sectPr w:rsidR="00EF698F" w:rsidRPr="00C361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66933"/>
    <w:multiLevelType w:val="multilevel"/>
    <w:tmpl w:val="A75AAFFE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EF"/>
    <w:rsid w:val="000277B2"/>
    <w:rsid w:val="002721BF"/>
    <w:rsid w:val="005064EF"/>
    <w:rsid w:val="00517CC2"/>
    <w:rsid w:val="00526D09"/>
    <w:rsid w:val="006C0B77"/>
    <w:rsid w:val="00751941"/>
    <w:rsid w:val="007B0639"/>
    <w:rsid w:val="00822E9E"/>
    <w:rsid w:val="008242FF"/>
    <w:rsid w:val="00870751"/>
    <w:rsid w:val="008F5086"/>
    <w:rsid w:val="00922C48"/>
    <w:rsid w:val="009B48D0"/>
    <w:rsid w:val="00B915B7"/>
    <w:rsid w:val="00C36107"/>
    <w:rsid w:val="00EA59DF"/>
    <w:rsid w:val="00EE4070"/>
    <w:rsid w:val="00EF698F"/>
    <w:rsid w:val="00F12C76"/>
    <w:rsid w:val="00FE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3494"/>
  <w15:chartTrackingRefBased/>
  <w15:docId w15:val="{DA9AEA72-1B32-42B8-B856-841303B6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7B0639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7B063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9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2025-11-26T12:20:00Z</dcterms:created>
  <dcterms:modified xsi:type="dcterms:W3CDTF">2025-11-27T11:23:00Z</dcterms:modified>
</cp:coreProperties>
</file>